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Cs/>
                <w:lang w:val="sr-Cyrl-RS"/>
              </w:rPr>
            </w:pPr>
            <w:r w:rsidRPr="00407ECE">
              <w:rPr>
                <w:bCs/>
                <w:lang w:val="sr-Cyrl-CS"/>
              </w:rPr>
              <w:t>Студијски програм</w:t>
            </w:r>
            <w:r w:rsidRPr="00407ECE">
              <w:rPr>
                <w:bCs/>
                <w:lang w:val="ru-RU"/>
              </w:rPr>
              <w:t>/студијски програми</w:t>
            </w:r>
            <w:r w:rsidRPr="00407ECE">
              <w:rPr>
                <w:bCs/>
              </w:rPr>
              <w:t xml:space="preserve">: </w:t>
            </w:r>
            <w:r>
              <w:rPr>
                <w:bCs/>
                <w:lang w:val="sr-Cyrl-CS"/>
              </w:rPr>
              <w:t xml:space="preserve">Мастер </w:t>
            </w:r>
            <w:r w:rsidRPr="00576FAB">
              <w:rPr>
                <w:bCs/>
                <w:lang w:val="sr-Cyrl-CS"/>
              </w:rPr>
              <w:t>учитељ</w:t>
            </w:r>
            <w:r>
              <w:rPr>
                <w:bCs/>
                <w:lang w:val="sr-Cyrl-CS"/>
              </w:rPr>
              <w:t xml:space="preserve">, Мастер </w:t>
            </w:r>
            <w:r w:rsidRPr="00576FAB">
              <w:rPr>
                <w:bCs/>
                <w:lang w:val="sr-Cyrl-CS"/>
              </w:rPr>
              <w:t>васпитач у предшколским установама</w:t>
            </w:r>
            <w:r w:rsidRPr="008A266F">
              <w:rPr>
                <w:bCs/>
                <w:lang w:val="ru-RU"/>
              </w:rPr>
              <w:t>,</w:t>
            </w:r>
            <w:r>
              <w:rPr>
                <w:bCs/>
                <w:lang w:val="sr-Cyrl-CS"/>
              </w:rPr>
              <w:t xml:space="preserve"> Мастер</w:t>
            </w:r>
            <w:r w:rsidRPr="00576FAB">
              <w:rPr>
                <w:bCs/>
                <w:lang w:val="sr-Cyrl-CS"/>
              </w:rPr>
              <w:t xml:space="preserve"> васпитач у домовима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Cs/>
                <w:lang w:val="sr-Cyrl-RS"/>
              </w:rPr>
            </w:pPr>
            <w:r w:rsidRPr="00407ECE">
              <w:rPr>
                <w:lang w:val="sr-Cyrl-CS"/>
              </w:rPr>
              <w:t xml:space="preserve">Врста </w:t>
            </w:r>
            <w:r w:rsidRPr="00407ECE">
              <w:rPr>
                <w:lang w:val="ru-RU"/>
              </w:rPr>
              <w:t>и ниво студија:</w:t>
            </w:r>
            <w:r w:rsidRPr="008A266F">
              <w:rPr>
                <w:lang w:val="ru-RU"/>
              </w:rPr>
              <w:t xml:space="preserve"> </w:t>
            </w:r>
            <w:r w:rsidRPr="00CB752E">
              <w:rPr>
                <w:lang w:val="ru-RU"/>
              </w:rPr>
              <w:t>Мастер академске студије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FB20D1" w:rsidRDefault="004F1CBD" w:rsidP="008D5913">
            <w:pPr>
              <w:pStyle w:val="Heading3"/>
              <w:rPr>
                <w:lang w:val="sr-Cyrl-RS"/>
              </w:rPr>
            </w:pPr>
            <w:bookmarkStart w:id="0" w:name="_Toc366487985"/>
            <w:r w:rsidRPr="00FB20D1">
              <w:rPr>
                <w:bCs w:val="0"/>
                <w:lang w:val="sr-Cyrl-CS"/>
              </w:rPr>
              <w:t xml:space="preserve">Назив предмета: </w:t>
            </w:r>
            <w:r w:rsidRPr="00FB20D1">
              <w:rPr>
                <w:bCs w:val="0"/>
                <w:lang w:val="en-US"/>
              </w:rPr>
              <w:t>ICT</w:t>
            </w:r>
            <w:r w:rsidRPr="008A266F">
              <w:rPr>
                <w:bCs w:val="0"/>
                <w:lang w:val="ru-RU"/>
              </w:rPr>
              <w:t xml:space="preserve"> </w:t>
            </w:r>
            <w:r w:rsidRPr="00FB20D1">
              <w:rPr>
                <w:bCs w:val="0"/>
                <w:lang w:val="sr-Cyrl-RS"/>
              </w:rPr>
              <w:t>у настави</w:t>
            </w:r>
            <w:bookmarkEnd w:id="0"/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Наставник</w:t>
            </w:r>
            <w:r w:rsidRPr="00407ECE">
              <w:rPr>
                <w:b/>
                <w:bCs/>
                <w:lang w:val="ru-RU"/>
              </w:rPr>
              <w:t xml:space="preserve"> (</w:t>
            </w:r>
            <w:r w:rsidRPr="00407ECE">
              <w:rPr>
                <w:lang w:val="sr-Cyrl-CS"/>
              </w:rPr>
              <w:t>Име, средње слово, презиме</w:t>
            </w:r>
            <w:r w:rsidRPr="00407ECE">
              <w:rPr>
                <w:lang w:val="ru-RU"/>
              </w:rPr>
              <w:t>)</w:t>
            </w:r>
            <w:r w:rsidRPr="00407ECE">
              <w:rPr>
                <w:b/>
                <w:bCs/>
                <w:lang w:val="sr-Cyrl-CS"/>
              </w:rPr>
              <w:t xml:space="preserve">: </w:t>
            </w:r>
            <w:r w:rsidRPr="00407ECE">
              <w:rPr>
                <w:b/>
                <w:bCs/>
                <w:lang w:val="ru-RU"/>
              </w:rPr>
              <w:t>Данимир П. Мандић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r w:rsidRPr="00407ECE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407ECE">
              <w:rPr>
                <w:bCs/>
                <w:lang w:val="sr-Cyrl-CS"/>
              </w:rPr>
              <w:t>бавезни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lang w:val="sr-Cyrl-RS"/>
              </w:rPr>
            </w:pPr>
            <w:r w:rsidRPr="00407ECE">
              <w:rPr>
                <w:bCs/>
                <w:lang w:val="sr-Cyrl-CS"/>
              </w:rPr>
              <w:t>Број ЕСПБ</w:t>
            </w:r>
            <w:r w:rsidRPr="00407ECE">
              <w:rPr>
                <w:bCs/>
              </w:rPr>
              <w:t>:</w:t>
            </w:r>
            <w:r w:rsidRPr="00407ECE">
              <w:rPr>
                <w:bCs/>
                <w:lang w:val="sr-Cyrl-RS"/>
              </w:rPr>
              <w:t xml:space="preserve"> 5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lang w:val="sr-Cyrl-RS"/>
              </w:rPr>
            </w:pPr>
            <w:r w:rsidRPr="00407ECE">
              <w:rPr>
                <w:bCs/>
                <w:lang w:val="sr-Cyrl-CS"/>
              </w:rPr>
              <w:t>Услов</w:t>
            </w:r>
            <w:r w:rsidRPr="00407ECE">
              <w:rPr>
                <w:bCs/>
              </w:rPr>
              <w:t>:</w:t>
            </w:r>
            <w:r w:rsidRPr="00407ECE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jc w:val="both"/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Циљ предмета</w:t>
            </w:r>
          </w:p>
          <w:p w:rsidR="004F1CBD" w:rsidRPr="00407ECE" w:rsidRDefault="004F1CBD" w:rsidP="008D5913">
            <w:pPr>
              <w:jc w:val="both"/>
              <w:rPr>
                <w:bCs/>
                <w:lang w:val="sr-Cyrl-CS"/>
              </w:rPr>
            </w:pPr>
            <w:r w:rsidRPr="00407ECE">
              <w:rPr>
                <w:bCs/>
                <w:lang w:val="ru-RU"/>
              </w:rPr>
              <w:t>О</w:t>
            </w:r>
            <w:r w:rsidRPr="00407ECE">
              <w:rPr>
                <w:bCs/>
                <w:lang w:val="sr-Cyrl-CS"/>
              </w:rPr>
              <w:t xml:space="preserve">владавање знањима везаним за образовање на даљину, улогу </w:t>
            </w:r>
            <w:r w:rsidRPr="00407ECE">
              <w:rPr>
                <w:bCs/>
              </w:rPr>
              <w:t>WEB</w:t>
            </w:r>
            <w:r w:rsidRPr="00407ECE">
              <w:rPr>
                <w:bCs/>
                <w:lang w:val="sr-Cyrl-CS"/>
              </w:rPr>
              <w:t xml:space="preserve"> портала у синхроној и асинхроној технологији. </w:t>
            </w:r>
            <w:r w:rsidRPr="00407ECE">
              <w:rPr>
                <w:bCs/>
                <w:lang w:val="ru-RU"/>
              </w:rPr>
              <w:t xml:space="preserve">Оспособљавање студената у изради одговарајућих дидактичких материјала (дидактичког мултимедијалног софтвера) за примену појединих врста наставе у појединим предметима као и примену дидактичких електронских медија у праћењу и вредновању рада ученика у разредној настави. </w:t>
            </w:r>
            <w:r w:rsidRPr="00407ECE">
              <w:rPr>
                <w:bCs/>
                <w:lang w:val="sr-Cyrl-CS"/>
              </w:rPr>
              <w:t xml:space="preserve"> 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jc w:val="both"/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Исход предмета </w:t>
            </w:r>
          </w:p>
          <w:p w:rsidR="004F1CBD" w:rsidRPr="00407ECE" w:rsidRDefault="004F1CBD" w:rsidP="008D5913">
            <w:pPr>
              <w:jc w:val="both"/>
              <w:rPr>
                <w:lang w:val="sr-Cyrl-CS"/>
              </w:rPr>
            </w:pPr>
            <w:r w:rsidRPr="00407ECE">
              <w:rPr>
                <w:lang w:val="ru-RU"/>
              </w:rPr>
              <w:t xml:space="preserve">Студент зна да ради са савременом информационо комуникационом технологијом, способан је да користи различите услуге интернета, </w:t>
            </w:r>
            <w:r w:rsidRPr="00407ECE">
              <w:rPr>
                <w:lang w:val="sr-Cyrl-CS"/>
              </w:rPr>
              <w:t xml:space="preserve">обради и употреби </w:t>
            </w:r>
            <w:r w:rsidRPr="00407ECE">
              <w:rPr>
                <w:lang w:val="ru-RU"/>
              </w:rPr>
              <w:t>аудио, видео и графички материјал, пронађе жељену литературу и податке коришћењем интернета, учествује у видео конференцијама</w:t>
            </w:r>
            <w:r w:rsidRPr="00407ECE">
              <w:rPr>
                <w:lang w:val="sr-Cyrl-CS"/>
              </w:rPr>
              <w:t>. Студент је способан да</w:t>
            </w:r>
            <w:r w:rsidRPr="008A266F">
              <w:rPr>
                <w:lang w:val="ru-RU"/>
              </w:rPr>
              <w:t xml:space="preserve"> </w:t>
            </w:r>
            <w:r w:rsidRPr="00407ECE">
              <w:rPr>
                <w:lang w:val="sr-Cyrl-RS"/>
              </w:rPr>
              <w:t>самостално пројектујем креира,</w:t>
            </w:r>
            <w:r w:rsidRPr="00407ECE">
              <w:rPr>
                <w:lang w:val="sr-Cyrl-CS"/>
              </w:rPr>
              <w:t xml:space="preserve"> вреднује према дидактичким захтевима и користи мултимедијални образовни софтвер и све друге видове савремене </w:t>
            </w:r>
            <w:r w:rsidRPr="00407ECE">
              <w:t>ICT</w:t>
            </w:r>
            <w:r w:rsidRPr="00407ECE">
              <w:rPr>
                <w:lang w:val="sr-Cyrl-CS"/>
              </w:rPr>
              <w:t xml:space="preserve"> у разредној настави. Студент је способан да оцени када, на који начин и који савремени медиј треба да примени при реализацији курикулума одређених предмета у разредној настави.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jc w:val="both"/>
              <w:rPr>
                <w:b/>
                <w:bCs/>
                <w:lang w:val="ru-RU"/>
              </w:rPr>
            </w:pPr>
            <w:r w:rsidRPr="00407ECE">
              <w:rPr>
                <w:b/>
                <w:bCs/>
                <w:lang w:val="sr-Cyrl-CS"/>
              </w:rPr>
              <w:t>Садржај предмета</w:t>
            </w:r>
          </w:p>
          <w:p w:rsidR="004F1CBD" w:rsidRPr="00407ECE" w:rsidRDefault="004F1CBD" w:rsidP="008D5913">
            <w:pPr>
              <w:jc w:val="both"/>
              <w:rPr>
                <w:i/>
                <w:iCs/>
                <w:lang w:val="sr-Cyrl-CS"/>
              </w:rPr>
            </w:pPr>
            <w:r w:rsidRPr="00407ECE">
              <w:rPr>
                <w:i/>
                <w:iCs/>
                <w:lang w:val="sr-Cyrl-CS"/>
              </w:rPr>
              <w:t>Теоријска настава</w:t>
            </w:r>
          </w:p>
          <w:p w:rsidR="004F1CBD" w:rsidRDefault="004F1CBD" w:rsidP="008D5913">
            <w:pPr>
              <w:jc w:val="both"/>
              <w:rPr>
                <w:lang w:val="sr-Cyrl-CS"/>
              </w:rPr>
            </w:pPr>
            <w:r w:rsidRPr="00407ECE">
              <w:rPr>
                <w:lang w:val="sr-Cyrl-CS"/>
              </w:rPr>
              <w:t xml:space="preserve">Појам стандардизације знања на експертском нивоу. Образовни софтвери за предмете у основној школи, пројектовање и анализа. Софтвер за креирање презентација, интернет технологије и комуникације, хипермедији у образовању и њихова улога у индивидуализацији наставе. Усавршавање наставника и стручњака других профила коришћењем </w:t>
            </w:r>
            <w:r w:rsidRPr="00407ECE">
              <w:t>WEB</w:t>
            </w:r>
            <w:r w:rsidRPr="00407ECE">
              <w:rPr>
                <w:lang w:val="sr-Cyrl-CS"/>
              </w:rPr>
              <w:t xml:space="preserve"> подржаних извора информација. Евалуација знања и праћење напредовања студената  у образовању на дањину. Комбинација традиционалних метода и облика рада са образовањем на даљину. Повратна информација у реалном и у одложеном времену у функцији  моделовања диференциране наставе.</w:t>
            </w:r>
          </w:p>
          <w:p w:rsidR="004F1CBD" w:rsidRPr="00407ECE" w:rsidRDefault="004F1CBD" w:rsidP="008D5913">
            <w:pPr>
              <w:jc w:val="both"/>
              <w:rPr>
                <w:i/>
                <w:iCs/>
                <w:lang w:val="sr-Cyrl-CS"/>
              </w:rPr>
            </w:pPr>
          </w:p>
          <w:p w:rsidR="004F1CBD" w:rsidRPr="00407ECE" w:rsidRDefault="004F1CBD" w:rsidP="008D5913">
            <w:pPr>
              <w:jc w:val="both"/>
              <w:rPr>
                <w:bCs/>
                <w:i/>
                <w:lang w:val="ru-RU"/>
              </w:rPr>
            </w:pPr>
            <w:r w:rsidRPr="00407ECE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407ECE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F1CBD" w:rsidRPr="00407ECE" w:rsidRDefault="004F1CBD" w:rsidP="008D5913">
            <w:pPr>
              <w:jc w:val="both"/>
              <w:rPr>
                <w:lang w:val="ru-RU"/>
              </w:rPr>
            </w:pPr>
            <w:r w:rsidRPr="00407ECE">
              <w:rPr>
                <w:iCs/>
                <w:lang w:val="ru-RU"/>
              </w:rPr>
              <w:t xml:space="preserve">Анализа и моделовање портала за образовање на даљину. </w:t>
            </w:r>
            <w:r w:rsidRPr="00407ECE">
              <w:t>Front Page</w:t>
            </w:r>
            <w:r w:rsidRPr="00407ECE">
              <w:rPr>
                <w:lang w:val="sr-Cyrl-CS"/>
              </w:rPr>
              <w:t xml:space="preserve"> и креирање сопствених хипермедијалних (</w:t>
            </w:r>
            <w:r w:rsidRPr="00407ECE">
              <w:t>WEB</w:t>
            </w:r>
            <w:r w:rsidRPr="00407ECE">
              <w:rPr>
                <w:lang w:val="sr-Cyrl-RS"/>
              </w:rPr>
              <w:t>)</w:t>
            </w:r>
            <w:r w:rsidRPr="00407ECE">
              <w:rPr>
                <w:lang w:val="sr-Cyrl-CS"/>
              </w:rPr>
              <w:t xml:space="preserve"> презентација. Обрада видео материјала, пројектовањи и крирање обраѕовних видео материјала. Коришћење одређених симулација, узимање учешћа у видео конференцијама, форумима.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 xml:space="preserve">Литература </w:t>
            </w:r>
          </w:p>
          <w:p w:rsidR="004F1CBD" w:rsidRPr="008A266F" w:rsidRDefault="004F1CBD" w:rsidP="004F1CBD">
            <w:pPr>
              <w:widowControl/>
              <w:numPr>
                <w:ilvl w:val="0"/>
                <w:numId w:val="24"/>
              </w:numPr>
              <w:autoSpaceDE/>
              <w:adjustRightInd/>
              <w:ind w:left="567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Мандић, </w:t>
            </w:r>
            <w:r w:rsidRPr="008A266F">
              <w:rPr>
                <w:lang w:val="ru-RU"/>
              </w:rPr>
              <w:t>Д</w:t>
            </w:r>
            <w:r>
              <w:rPr>
                <w:lang w:val="ru-RU"/>
              </w:rPr>
              <w:t xml:space="preserve">., </w:t>
            </w:r>
            <w:r w:rsidRPr="00407ECE">
              <w:rPr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Ристић, </w:t>
            </w:r>
            <w:r w:rsidRPr="008A266F">
              <w:rPr>
                <w:lang w:val="ru-RU"/>
              </w:rPr>
              <w:t>М</w:t>
            </w:r>
            <w:r>
              <w:rPr>
                <w:lang w:val="ru-RU"/>
              </w:rPr>
              <w:t xml:space="preserve">. </w:t>
            </w:r>
            <w:r w:rsidRPr="00407ECE">
              <w:rPr>
                <w:lang w:val="sr-Cyrl-RS"/>
              </w:rPr>
              <w:t>(</w:t>
            </w:r>
            <w:r w:rsidRPr="008A266F">
              <w:rPr>
                <w:lang w:val="ru-RU"/>
              </w:rPr>
              <w:t>2006</w:t>
            </w:r>
            <w:r w:rsidRPr="00407ECE">
              <w:rPr>
                <w:lang w:val="sr-Cyrl-RS"/>
              </w:rPr>
              <w:t xml:space="preserve">). </w:t>
            </w:r>
            <w:r w:rsidRPr="00407ECE">
              <w:rPr>
                <w:i/>
                <w:lang w:val="pl-PL"/>
              </w:rPr>
              <w:t>Web</w:t>
            </w:r>
            <w:r w:rsidRPr="008A266F">
              <w:rPr>
                <w:i/>
                <w:lang w:val="ru-RU"/>
              </w:rPr>
              <w:t xml:space="preserve"> портали и образовање на даљину у функцији подизања квалитета наставе</w:t>
            </w:r>
            <w:r w:rsidRPr="00407ECE">
              <w:rPr>
                <w:lang w:val="sr-Cyrl-RS"/>
              </w:rPr>
              <w:t xml:space="preserve">. </w:t>
            </w:r>
            <w:r w:rsidRPr="008A266F">
              <w:rPr>
                <w:lang w:val="ru-RU"/>
              </w:rPr>
              <w:t xml:space="preserve">Београд: </w:t>
            </w:r>
            <w:r w:rsidRPr="00407ECE">
              <w:rPr>
                <w:lang w:val="sr-Cyrl-RS"/>
              </w:rPr>
              <w:t>Медиаграф</w:t>
            </w:r>
            <w:r w:rsidRPr="008A266F">
              <w:rPr>
                <w:lang w:val="ru-RU"/>
              </w:rPr>
              <w:t>.</w:t>
            </w:r>
          </w:p>
          <w:p w:rsidR="004F1CBD" w:rsidRPr="008A266F" w:rsidRDefault="004F1CBD" w:rsidP="004F1CBD">
            <w:pPr>
              <w:widowControl/>
              <w:numPr>
                <w:ilvl w:val="0"/>
                <w:numId w:val="24"/>
              </w:numPr>
              <w:autoSpaceDE/>
              <w:adjustRightInd/>
              <w:ind w:left="567"/>
              <w:jc w:val="both"/>
              <w:rPr>
                <w:lang w:val="ru-RU"/>
              </w:rPr>
            </w:pPr>
            <w:r w:rsidRPr="00407ECE">
              <w:rPr>
                <w:lang w:val="sr-Cyrl-CS"/>
              </w:rPr>
              <w:t xml:space="preserve">Бранковић,  Д., Мандић,  Д. </w:t>
            </w:r>
            <w:r w:rsidRPr="008A266F">
              <w:rPr>
                <w:lang w:val="ru-RU"/>
              </w:rPr>
              <w:t xml:space="preserve">(2003). </w:t>
            </w:r>
            <w:r w:rsidRPr="00407ECE">
              <w:rPr>
                <w:i/>
                <w:lang w:val="sr-Cyrl-CS"/>
              </w:rPr>
              <w:t>Методика информатичког образовања са основима информатике</w:t>
            </w:r>
            <w:r w:rsidRPr="008A266F">
              <w:rPr>
                <w:i/>
                <w:lang w:val="ru-RU"/>
              </w:rPr>
              <w:t>.</w:t>
            </w:r>
            <w:r w:rsidRPr="00407ECE">
              <w:rPr>
                <w:lang w:val="sr-Cyrl-CS"/>
              </w:rPr>
              <w:t xml:space="preserve"> Бања Лука: Филозофски факултет.</w:t>
            </w:r>
          </w:p>
          <w:p w:rsidR="004F1CBD" w:rsidRPr="00407ECE" w:rsidRDefault="004F1CBD" w:rsidP="004F1CBD">
            <w:pPr>
              <w:widowControl/>
              <w:numPr>
                <w:ilvl w:val="0"/>
                <w:numId w:val="24"/>
              </w:numPr>
              <w:autoSpaceDE/>
              <w:adjustRightInd/>
              <w:ind w:left="567"/>
              <w:jc w:val="both"/>
            </w:pPr>
            <w:r w:rsidRPr="00407ECE">
              <w:rPr>
                <w:lang w:val="sr-Cyrl-CS"/>
              </w:rPr>
              <w:t>Мандић, Д.</w:t>
            </w:r>
            <w:r w:rsidRPr="00407ECE">
              <w:rPr>
                <w:lang w:val="sr-Cyrl-RS"/>
              </w:rPr>
              <w:t xml:space="preserve"> (2003).  </w:t>
            </w:r>
            <w:r w:rsidRPr="00407ECE">
              <w:rPr>
                <w:i/>
                <w:lang w:val="sr-Cyrl-CS"/>
              </w:rPr>
              <w:t>Дидактичко-информатичке иновације</w:t>
            </w:r>
            <w:r w:rsidRPr="008A266F">
              <w:rPr>
                <w:i/>
                <w:lang w:val="ru-RU"/>
              </w:rPr>
              <w:t xml:space="preserve"> у образова</w:t>
            </w:r>
            <w:r w:rsidRPr="00407ECE">
              <w:rPr>
                <w:i/>
                <w:lang w:val="sr-Cyrl-CS"/>
              </w:rPr>
              <w:t xml:space="preserve">њу. </w:t>
            </w:r>
            <w:r w:rsidRPr="00407ECE">
              <w:rPr>
                <w:lang w:val="sr-Cyrl-CS"/>
              </w:rPr>
              <w:t>Београд</w:t>
            </w:r>
            <w:r w:rsidRPr="00407ECE">
              <w:rPr>
                <w:lang w:val="sr-Cyrl-RS"/>
              </w:rPr>
              <w:t>: Медиаграф</w:t>
            </w:r>
            <w:r w:rsidRPr="008A266F">
              <w:rPr>
                <w:lang w:val="ru-RU"/>
              </w:rPr>
              <w:t>.</w:t>
            </w:r>
          </w:p>
          <w:p w:rsidR="004F1CBD" w:rsidRPr="00EB6534" w:rsidRDefault="004F1CBD" w:rsidP="004F1CBD">
            <w:pPr>
              <w:widowControl/>
              <w:numPr>
                <w:ilvl w:val="0"/>
                <w:numId w:val="24"/>
              </w:numPr>
              <w:autoSpaceDE/>
              <w:adjustRightInd/>
              <w:ind w:left="567"/>
              <w:jc w:val="both"/>
              <w:rPr>
                <w:lang w:val="en-US"/>
              </w:rPr>
            </w:pPr>
            <w:r w:rsidRPr="00407ECE">
              <w:rPr>
                <w:lang w:val="sr-Cyrl-CS"/>
              </w:rPr>
              <w:t>Мандић, Д., Ристић,</w:t>
            </w:r>
            <w:r>
              <w:rPr>
                <w:lang w:val="sr-Cyrl-CS"/>
              </w:rPr>
              <w:t xml:space="preserve"> </w:t>
            </w:r>
            <w:r w:rsidRPr="00407ECE">
              <w:rPr>
                <w:lang w:val="sr-Cyrl-CS"/>
              </w:rPr>
              <w:t>М.</w:t>
            </w:r>
            <w:r w:rsidRPr="008A266F">
              <w:rPr>
                <w:lang w:val="ru-RU"/>
              </w:rPr>
              <w:t xml:space="preserve"> (</w:t>
            </w:r>
            <w:r w:rsidRPr="00407ECE">
              <w:rPr>
                <w:lang w:val="sr-Cyrl-CS"/>
              </w:rPr>
              <w:t>2005</w:t>
            </w:r>
            <w:r w:rsidRPr="008A266F">
              <w:rPr>
                <w:lang w:val="ru-RU"/>
              </w:rPr>
              <w:t>).</w:t>
            </w:r>
            <w:r w:rsidRPr="00407ECE">
              <w:rPr>
                <w:lang w:val="sr-Cyrl-CS"/>
              </w:rPr>
              <w:t xml:space="preserve"> </w:t>
            </w:r>
            <w:r w:rsidRPr="00407ECE">
              <w:rPr>
                <w:i/>
                <w:lang w:val="sr-Cyrl-CS"/>
              </w:rPr>
              <w:t xml:space="preserve">Информационе технологије: европски стандарди информатичких знања – </w:t>
            </w:r>
            <w:r w:rsidRPr="00407ECE">
              <w:rPr>
                <w:i/>
                <w:lang w:val="en-US"/>
              </w:rPr>
              <w:t>ECDL</w:t>
            </w:r>
            <w:r w:rsidRPr="008A266F">
              <w:rPr>
                <w:i/>
                <w:lang w:val="ru-RU"/>
              </w:rPr>
              <w:t>.</w:t>
            </w:r>
            <w:r w:rsidRPr="00407ECE">
              <w:rPr>
                <w:lang w:val="sr-Cyrl-CS"/>
              </w:rPr>
              <w:t xml:space="preserve"> Београд</w:t>
            </w:r>
            <w:r w:rsidRPr="00407ECE">
              <w:rPr>
                <w:lang w:val="en-US"/>
              </w:rPr>
              <w:t>:</w:t>
            </w:r>
            <w:r w:rsidRPr="00407ECE">
              <w:rPr>
                <w:lang w:val="sr-Cyrl-RS"/>
              </w:rPr>
              <w:t xml:space="preserve"> Медиаграф</w:t>
            </w:r>
            <w:r w:rsidRPr="00407ECE">
              <w:rPr>
                <w:lang w:val="pl-PL"/>
              </w:rPr>
              <w:t>.</w:t>
            </w:r>
            <w:r w:rsidRPr="00407ECE">
              <w:rPr>
                <w:lang w:val="en-US"/>
              </w:rPr>
              <w:t xml:space="preserve"> </w:t>
            </w:r>
          </w:p>
        </w:tc>
      </w:tr>
      <w:tr w:rsidR="004F1CBD" w:rsidRPr="00407ECE" w:rsidTr="008D5913">
        <w:trPr>
          <w:jc w:val="center"/>
        </w:trPr>
        <w:tc>
          <w:tcPr>
            <w:tcW w:w="7765" w:type="dxa"/>
            <w:gridSpan w:val="6"/>
          </w:tcPr>
          <w:p w:rsidR="004F1CBD" w:rsidRPr="00407ECE" w:rsidRDefault="004F1CBD" w:rsidP="008D5913">
            <w:pPr>
              <w:rPr>
                <w:b/>
                <w:bCs/>
                <w:lang w:val="en-US"/>
              </w:rPr>
            </w:pPr>
            <w:r w:rsidRPr="00407ECE">
              <w:rPr>
                <w:b/>
                <w:bCs/>
                <w:lang w:val="sr-Cyrl-CS"/>
              </w:rPr>
              <w:t xml:space="preserve">Број часова </w:t>
            </w:r>
            <w:r w:rsidRPr="00407ECE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4F1CBD" w:rsidRPr="00407ECE" w:rsidRDefault="004F1CBD" w:rsidP="008D5913">
            <w:pPr>
              <w:rPr>
                <w:b/>
                <w:bCs/>
                <w:lang w:val="ru-RU"/>
              </w:rPr>
            </w:pPr>
            <w:r w:rsidRPr="00407ECE">
              <w:rPr>
                <w:lang w:val="en-US"/>
              </w:rPr>
              <w:t>Остали часови</w:t>
            </w:r>
          </w:p>
        </w:tc>
      </w:tr>
      <w:tr w:rsidR="004F1CBD" w:rsidRPr="00407ECE" w:rsidTr="008D5913">
        <w:trPr>
          <w:jc w:val="center"/>
        </w:trPr>
        <w:tc>
          <w:tcPr>
            <w:tcW w:w="1415" w:type="dxa"/>
          </w:tcPr>
          <w:p w:rsidR="004F1CBD" w:rsidRPr="00407ECE" w:rsidRDefault="004F1CBD" w:rsidP="008D5913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CS"/>
              </w:rPr>
              <w:t xml:space="preserve"> 15</w:t>
            </w:r>
          </w:p>
        </w:tc>
        <w:tc>
          <w:tcPr>
            <w:tcW w:w="957" w:type="dxa"/>
          </w:tcPr>
          <w:p w:rsidR="004F1CBD" w:rsidRPr="00407ECE" w:rsidRDefault="004F1CBD" w:rsidP="008D5913">
            <w:pPr>
              <w:rPr>
                <w:bCs/>
                <w:lang w:val="sr-Cyrl-CS"/>
              </w:rPr>
            </w:pPr>
            <w:r w:rsidRPr="00407ECE">
              <w:rPr>
                <w:bCs/>
                <w:lang w:val="en-US"/>
              </w:rPr>
              <w:t>Вежбе:</w:t>
            </w:r>
            <w:r>
              <w:rPr>
                <w:bCs/>
                <w:lang w:val="sr-Cyrl-CS"/>
              </w:rPr>
              <w:t xml:space="preserve"> 30</w:t>
            </w:r>
          </w:p>
        </w:tc>
        <w:tc>
          <w:tcPr>
            <w:tcW w:w="2553" w:type="dxa"/>
            <w:gridSpan w:val="2"/>
          </w:tcPr>
          <w:p w:rsidR="004F1CBD" w:rsidRPr="00407ECE" w:rsidRDefault="004F1CBD" w:rsidP="008D5913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4F1CBD" w:rsidRPr="00407ECE" w:rsidRDefault="004F1CBD" w:rsidP="008D5913">
            <w:pPr>
              <w:rPr>
                <w:bCs/>
                <w:lang w:val="en-US"/>
              </w:rPr>
            </w:pPr>
            <w:r w:rsidRPr="00407ECE">
              <w:rPr>
                <w:bCs/>
                <w:lang w:val="en-US"/>
              </w:rPr>
              <w:t>Студијски истраживачки рад:</w:t>
            </w:r>
          </w:p>
          <w:p w:rsidR="004F1CBD" w:rsidRPr="00407ECE" w:rsidRDefault="004F1CBD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4F1CBD" w:rsidRPr="00407ECE" w:rsidRDefault="004F1CBD" w:rsidP="008D5913">
            <w:pPr>
              <w:rPr>
                <w:b/>
                <w:bCs/>
                <w:lang w:val="en-US"/>
              </w:rPr>
            </w:pP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rPr>
                <w:b/>
                <w:bCs/>
                <w:lang w:val="sr-Cyrl-CS"/>
              </w:rPr>
            </w:pPr>
            <w:r w:rsidRPr="00407ECE">
              <w:rPr>
                <w:b/>
                <w:bCs/>
                <w:lang w:val="sr-Cyrl-CS"/>
              </w:rPr>
              <w:t>Методе извођења наставе</w:t>
            </w:r>
          </w:p>
          <w:p w:rsidR="004F1CBD" w:rsidRPr="00407ECE" w:rsidRDefault="004F1CBD" w:rsidP="008D5913">
            <w:pPr>
              <w:rPr>
                <w:lang w:val="sr-Cyrl-CS"/>
              </w:rPr>
            </w:pPr>
            <w:r w:rsidRPr="00407ECE">
              <w:rPr>
                <w:lang w:val="sr-Cyrl-CS"/>
              </w:rPr>
              <w:t>Предавања, вежбе, консултације, самостални истраживачки рад</w:t>
            </w:r>
            <w:r w:rsidRPr="008A266F">
              <w:rPr>
                <w:lang w:val="ru-RU"/>
              </w:rPr>
              <w:t xml:space="preserve">, </w:t>
            </w:r>
            <w:r w:rsidRPr="00407ECE">
              <w:rPr>
                <w:lang w:val="ru-RU"/>
              </w:rPr>
              <w:t xml:space="preserve">демонстрација, израда семинарских радова, практични рад у рачунарској лабораторији, практикум, </w:t>
            </w:r>
            <w:r w:rsidRPr="00407ECE">
              <w:rPr>
                <w:lang w:val="sr-Cyrl-CS"/>
              </w:rPr>
              <w:t>самостална излагања (анализе, расправе, дискусије, саопштења, извештаји), групне и индивидуалне консултације,  рад на пројектима индивидуално или тимски</w:t>
            </w:r>
            <w:r w:rsidRPr="008A266F">
              <w:rPr>
                <w:lang w:val="ru-RU"/>
              </w:rPr>
              <w:t>.</w:t>
            </w:r>
          </w:p>
        </w:tc>
      </w:tr>
      <w:tr w:rsidR="004F1CBD" w:rsidRPr="00407ECE" w:rsidTr="008D5913">
        <w:trPr>
          <w:jc w:val="center"/>
        </w:trPr>
        <w:tc>
          <w:tcPr>
            <w:tcW w:w="9287" w:type="dxa"/>
            <w:gridSpan w:val="8"/>
          </w:tcPr>
          <w:p w:rsidR="004F1CBD" w:rsidRPr="00407ECE" w:rsidRDefault="004F1CBD" w:rsidP="008D5913">
            <w:pPr>
              <w:jc w:val="center"/>
              <w:rPr>
                <w:b/>
                <w:bCs/>
                <w:lang w:val="ru-RU"/>
              </w:rPr>
            </w:pPr>
            <w:r w:rsidRPr="00407ECE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407ECE" w:rsidRDefault="004F1CBD" w:rsidP="008D5913">
            <w:pPr>
              <w:rPr>
                <w:lang w:val="sr-Cyrl-CS"/>
              </w:rPr>
            </w:pPr>
            <w:r w:rsidRPr="00407ECE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4F1CBD" w:rsidRPr="00251427" w:rsidRDefault="004F1CBD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407ECE" w:rsidRDefault="004F1CBD" w:rsidP="008D5913">
            <w:pPr>
              <w:rPr>
                <w:lang w:val="en-US"/>
              </w:rPr>
            </w:pPr>
            <w:r w:rsidRPr="00407ECE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4F1CBD" w:rsidRPr="00251427" w:rsidRDefault="004F1CBD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4F1CBD" w:rsidRPr="00BC3A85" w:rsidRDefault="004F1CBD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4F1CBD" w:rsidRPr="00BC3A85" w:rsidRDefault="004F1CBD" w:rsidP="008D5913">
            <w:pPr>
              <w:rPr>
                <w:iCs/>
                <w:lang w:val="sr-Cyrl-CS"/>
              </w:rPr>
            </w:pPr>
            <w:r w:rsidRPr="00BC3A85">
              <w:rPr>
                <w:iCs/>
                <w:lang w:val="sr-Cyrl-CS"/>
              </w:rPr>
              <w:t>20</w:t>
            </w: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4F1CBD" w:rsidRPr="00BC3A85" w:rsidRDefault="004F1CBD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 xml:space="preserve">усмени испит </w:t>
            </w:r>
            <w:r w:rsidRPr="00BC3A85">
              <w:rPr>
                <w:lang w:val="ru-RU"/>
              </w:rPr>
              <w:t>уз практични рад на рачунару</w:t>
            </w:r>
          </w:p>
        </w:tc>
        <w:tc>
          <w:tcPr>
            <w:tcW w:w="1188" w:type="dxa"/>
            <w:shd w:val="clear" w:color="auto" w:fill="auto"/>
          </w:tcPr>
          <w:p w:rsidR="004F1CBD" w:rsidRPr="00BC3A85" w:rsidRDefault="004F1CBD" w:rsidP="008D5913">
            <w:pPr>
              <w:rPr>
                <w:iCs/>
                <w:lang w:val="sr-Cyrl-CS"/>
              </w:rPr>
            </w:pPr>
            <w:r w:rsidRPr="00BC3A85">
              <w:rPr>
                <w:iCs/>
                <w:lang w:val="sr-Cyrl-CS"/>
              </w:rPr>
              <w:t>30</w:t>
            </w: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4F1CBD" w:rsidRPr="00BC3A85" w:rsidRDefault="004F1CBD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</w:p>
        </w:tc>
      </w:tr>
      <w:tr w:rsidR="004F1CBD" w:rsidRPr="00407ECE" w:rsidTr="008D5913">
        <w:trPr>
          <w:jc w:val="center"/>
        </w:trPr>
        <w:tc>
          <w:tcPr>
            <w:tcW w:w="3188" w:type="dxa"/>
            <w:gridSpan w:val="3"/>
          </w:tcPr>
          <w:p w:rsidR="004F1CBD" w:rsidRPr="00BC3A85" w:rsidRDefault="004F1CBD" w:rsidP="008D5913">
            <w:pPr>
              <w:rPr>
                <w:lang w:val="sr-Cyrl-CS"/>
              </w:rPr>
            </w:pPr>
            <w:r w:rsidRPr="00BC3A85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4F1CBD" w:rsidRPr="00BC3A85" w:rsidRDefault="004F1CBD" w:rsidP="008D5913">
            <w:pPr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F1CBD" w:rsidRPr="00BC3A85" w:rsidRDefault="004F1CBD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51B37AF6"/>
    <w:multiLevelType w:val="hybridMultilevel"/>
    <w:tmpl w:val="48EE68FE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1"/>
  </w:num>
  <w:num w:numId="4">
    <w:abstractNumId w:val="23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2"/>
  </w:num>
  <w:num w:numId="10">
    <w:abstractNumId w:val="18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20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D0268"/>
    <w:rsid w:val="004F1CBD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2013-09-24T11:12:00Z</dcterms:created>
  <dcterms:modified xsi:type="dcterms:W3CDTF">2013-09-24T11:12:00Z</dcterms:modified>
</cp:coreProperties>
</file>